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31" w:rsidRPr="00C80331" w:rsidRDefault="00C80331" w:rsidP="00C80331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Аннотация к рабоч</w:t>
      </w:r>
      <w:r w:rsidR="00E526C4">
        <w:rPr>
          <w:rStyle w:val="c2"/>
          <w:rFonts w:ascii="Times New Roman" w:hAnsi="Times New Roman" w:cs="Times New Roman"/>
          <w:color w:val="000000"/>
          <w:sz w:val="28"/>
          <w:szCs w:val="28"/>
        </w:rPr>
        <w:t>ей программе</w:t>
      </w: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 химии.</w:t>
      </w:r>
    </w:p>
    <w:p w:rsidR="00C80331" w:rsidRPr="00C80331" w:rsidRDefault="00C80331" w:rsidP="00C80331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8 класс (основное общее образование)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 Данная рабочая программа разработана на основе авторской программы </w:t>
      </w:r>
      <w:proofErr w:type="spell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О.С.Габриеляна</w:t>
      </w:r>
      <w:proofErr w:type="spell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Федерального  компонента</w:t>
      </w:r>
      <w:proofErr w:type="gram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стандарта общего образования по химии. (</w:t>
      </w:r>
      <w:proofErr w:type="spell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О.С.Габриелян</w:t>
      </w:r>
      <w:proofErr w:type="spell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Программа курса химии для 8-11 классов общеобразовательных учреждений / </w:t>
      </w:r>
      <w:proofErr w:type="spell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О.С.Габриелян</w:t>
      </w:r>
      <w:proofErr w:type="spell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. – 2-е издание, переработанное и дополненное – М.: Дрофа, 2005.). Авторской программе соответствует учебник: «Химия 8 класс» </w:t>
      </w:r>
      <w:proofErr w:type="spellStart"/>
      <w:proofErr w:type="gram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О.С.Габриелян</w:t>
      </w:r>
      <w:proofErr w:type="spell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 рекомендованный  Министерством образования и науки РФ / 10-е издание, </w:t>
      </w:r>
      <w:r w:rsidR="00041972">
        <w:rPr>
          <w:rStyle w:val="c2"/>
          <w:rFonts w:ascii="Times New Roman" w:hAnsi="Times New Roman" w:cs="Times New Roman"/>
          <w:color w:val="000000"/>
          <w:sz w:val="28"/>
          <w:szCs w:val="28"/>
        </w:rPr>
        <w:t>переработанное – М.: Дрофа, 2019</w:t>
      </w: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(можно использовать и ранее изданные учебники </w:t>
      </w:r>
      <w:proofErr w:type="spell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О.С.Габриеляна</w:t>
      </w:r>
      <w:proofErr w:type="spell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 Изучение химии на ступени основного общего образования направлено на достижение следующих целей: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• освоение важнейших знаний об основных понятиях и законах химии, химической символике;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 •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 •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 •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 •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                           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  Основные задачи учебного курса: Формирование у учащихся знаний основ науки –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Развитие умений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Раскрытие роли </w:t>
      </w:r>
      <w:proofErr w:type="gram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химии  в</w:t>
      </w:r>
      <w:proofErr w:type="gram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решении глобальных проблем человечества;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 Развитие личности обучающихся, формирование у них гуманистических отношений и экологически целесообразного поведения в быту и в трудовой деятельности.</w:t>
      </w:r>
    </w:p>
    <w:p w:rsidR="00C80331" w:rsidRPr="00C80331" w:rsidRDefault="00C80331" w:rsidP="00C8033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Место предмета в учебном плане Согласно школьному учебному плану рабочая учебная программа по химии в 8 классе рассчитана </w:t>
      </w:r>
      <w:proofErr w:type="gram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 34</w:t>
      </w:r>
      <w:proofErr w:type="gram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учебные недели; на 68 часов (в год)  2 часа в неделю. Рабочая программа предназначена для учащихся 8го класса МБОУ «</w:t>
      </w:r>
      <w:proofErr w:type="spellStart"/>
      <w:r w:rsidR="00041972">
        <w:rPr>
          <w:rStyle w:val="c2"/>
          <w:rFonts w:ascii="Times New Roman" w:hAnsi="Times New Roman" w:cs="Times New Roman"/>
          <w:color w:val="000000"/>
          <w:sz w:val="28"/>
          <w:szCs w:val="28"/>
        </w:rPr>
        <w:t>Сухановская</w:t>
      </w:r>
      <w:proofErr w:type="spellEnd"/>
      <w:r w:rsidR="0004197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СОШ».          </w:t>
      </w:r>
    </w:p>
    <w:p w:rsidR="00C80331" w:rsidRPr="00C80331" w:rsidRDefault="00C80331" w:rsidP="00C80331">
      <w:pPr>
        <w:pStyle w:val="a4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Учебно-методический комплект: Рабочая программа ориентирована на использование учебника: Химия 8 класс. Учебник для общеобразовательных учреждений. </w:t>
      </w:r>
      <w:r w:rsidR="00041972">
        <w:rPr>
          <w:rStyle w:val="c2"/>
          <w:rFonts w:ascii="Times New Roman" w:hAnsi="Times New Roman" w:cs="Times New Roman"/>
          <w:color w:val="000000"/>
          <w:sz w:val="28"/>
          <w:szCs w:val="28"/>
        </w:rPr>
        <w:t>Габриелян О.С. – М.: Дрофа, 2019 (и позднее). – 28</w:t>
      </w:r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7 стр.; Учебные электронные издания (УЭИ).   </w:t>
      </w:r>
      <w:proofErr w:type="gram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1)«</w:t>
      </w:r>
      <w:proofErr w:type="gram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1С: Образование 4. Школа». </w:t>
      </w:r>
      <w:proofErr w:type="gramStart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2)Самоучитель</w:t>
      </w:r>
      <w:proofErr w:type="gramEnd"/>
      <w:r w:rsidRPr="00C80331">
        <w:rPr>
          <w:rStyle w:val="c2"/>
          <w:rFonts w:ascii="Times New Roman" w:hAnsi="Times New Roman" w:cs="Times New Roman"/>
          <w:color w:val="000000"/>
          <w:sz w:val="28"/>
          <w:szCs w:val="28"/>
        </w:rPr>
        <w:t>. «Химия для всех – XXI. Решение задач».  Виртуальная лаборатория. Химия. 8 класс. Диск 3. Открытая химия. Версия 2.5.</w:t>
      </w:r>
    </w:p>
    <w:p w:rsidR="00C80331" w:rsidRPr="00C80331" w:rsidRDefault="00C80331" w:rsidP="00C80331">
      <w:pPr>
        <w:pStyle w:val="a4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80331" w:rsidRPr="00C80331" w:rsidRDefault="00C80331" w:rsidP="00C80331">
      <w:pPr>
        <w:pStyle w:val="a4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80331" w:rsidRPr="00C80331" w:rsidRDefault="00C80331" w:rsidP="00C80331">
      <w:pPr>
        <w:pStyle w:val="a4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C80331" w:rsidRPr="00C80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B28DA"/>
    <w:multiLevelType w:val="multilevel"/>
    <w:tmpl w:val="D426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31"/>
    <w:rsid w:val="00041972"/>
    <w:rsid w:val="002E1C35"/>
    <w:rsid w:val="00405A9B"/>
    <w:rsid w:val="008869B9"/>
    <w:rsid w:val="00C80331"/>
    <w:rsid w:val="00E5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4C32F-5FCE-4844-9B0F-74A4BD98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8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0331"/>
  </w:style>
  <w:style w:type="paragraph" w:customStyle="1" w:styleId="c0">
    <w:name w:val="c0"/>
    <w:basedOn w:val="a"/>
    <w:rsid w:val="00C8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0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2024-02-27T14:36:00Z</dcterms:created>
  <dcterms:modified xsi:type="dcterms:W3CDTF">2024-03-01T13:12:00Z</dcterms:modified>
</cp:coreProperties>
</file>